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3E89" w14:textId="44DE7357" w:rsidR="009C7C2F" w:rsidRPr="00A61180" w:rsidRDefault="009C7C2F" w:rsidP="009C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Job Title: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 Schools Director </w:t>
      </w:r>
    </w:p>
    <w:p w14:paraId="61CAED74" w14:textId="77777777" w:rsidR="009C7C2F" w:rsidRPr="00A61180" w:rsidRDefault="009C7C2F" w:rsidP="009C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AD5D4" w14:textId="6CB95D6C" w:rsidR="009C7C2F" w:rsidRPr="00A61180" w:rsidRDefault="009C7C2F" w:rsidP="00983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Job Description: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Project Zawadi’s mission is to partner with communities, schools, and teachers to support quality education for Tanzanian children and youth.  Project Zawadi (PZ) is a small non-profit organization that provides support via three programs: Student Sponsorship, School Support (Model Schools), and Teacher Training (Tenda Teachers).</w:t>
      </w:r>
    </w:p>
    <w:p w14:paraId="4B96CDD4" w14:textId="77777777" w:rsidR="00F964B1" w:rsidRPr="00A61180" w:rsidRDefault="00F964B1" w:rsidP="0098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C9705" w14:textId="39FC782E" w:rsidR="00FC6C28" w:rsidRDefault="009C7C2F" w:rsidP="00FC6C2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Model Schools Director will be responsible for managing all aspects of the Model Schools program. This program currently partners with 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rural government primary schools to address 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various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strategic planning, infrastructure (construction) projects, 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 farms,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teacher professional development, leadership training, and student support (via student clubs, life skills, and career counseling).</w:t>
      </w:r>
      <w:r w:rsidR="0061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These needs and how to meet them are identified in five</w:t>
      </w:r>
      <w:r w:rsidR="00233F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year strategic plans developed</w:t>
      </w:r>
      <w:r w:rsidR="00736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each school</w:t>
      </w:r>
      <w:r w:rsid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a participatory, community-based process involving teachers, school administrators, parents, village elders, and students. 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schools are anticipated to be added to the program in the upcoming years.  </w:t>
      </w:r>
      <w:r w:rsidR="003030A5" w:rsidRPr="0091792F">
        <w:rPr>
          <w:rFonts w:ascii="Times New Roman" w:eastAsia="Times New Roman" w:hAnsi="Times New Roman" w:cs="Times New Roman"/>
          <w:color w:val="000000"/>
          <w:sz w:val="24"/>
          <w:szCs w:val="24"/>
        </w:rPr>
        <w:t>Work is done primarily in the area around Nyamuswa Village, Bunda District, Mara Region but may require travel in Tanzania.</w:t>
      </w:r>
      <w:r w:rsidR="00303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ACC7D8" w14:textId="7526475C" w:rsidR="009C7C2F" w:rsidRPr="00A61180" w:rsidRDefault="009C7C2F" w:rsidP="00280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 Duties and Responsibilities:</w:t>
      </w:r>
    </w:p>
    <w:p w14:paraId="318371C4" w14:textId="3E131E4F" w:rsidR="007401FA" w:rsidRDefault="007401FA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effective leadership for our model school team and create and maintain a complete and integrated work plan for our model school program.</w:t>
      </w:r>
    </w:p>
    <w:p w14:paraId="04B2C2E9" w14:textId="77777777" w:rsidR="00C262C8" w:rsidRDefault="009C7C2F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 with schools/communities </w:t>
      </w:r>
      <w:r w:rsidR="00A61180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 the 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participatory 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process t</w:t>
      </w:r>
      <w:r w:rsidR="00A61180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will 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implement, monitor, and update the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vision of a model school 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in the five</w:t>
      </w:r>
      <w:r w:rsidR="00BE3C29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year plans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180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concrete 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action steps</w:t>
      </w:r>
      <w:r w:rsidR="00C262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4E1974" w14:textId="6E6B778D" w:rsidR="00853C90" w:rsidRPr="00363B60" w:rsidRDefault="00C262C8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679B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acilitate the development of plans for future additional model schools</w:t>
      </w:r>
      <w:r w:rsidR="009C7C2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D8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044F19" w14:textId="5AB43D9C" w:rsidR="00853C90" w:rsidRPr="0028035B" w:rsidRDefault="00853C90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 and coordinate with key school and </w:t>
      </w:r>
      <w:r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stakeholders</w:t>
      </w:r>
      <w:r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 head teachers, village chairs, task forces, school committees, and parents)</w:t>
      </w:r>
      <w:r w:rsidR="007401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3B6BA8" w14:textId="36B3C611" w:rsidR="00853C90" w:rsidRPr="00363B60" w:rsidRDefault="00FF3D8F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Build, develop, and manage an effective network of Project Zawadi partner organizations</w:t>
      </w:r>
      <w:r w:rsidR="00853C90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1B76A3" w14:textId="2C7D6D51" w:rsidR="009C7C2F" w:rsidRPr="00363B60" w:rsidRDefault="00320834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C7C2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reate project budgets, monitor expenses, and collect appropriate reporting documentation. </w:t>
      </w:r>
    </w:p>
    <w:p w14:paraId="7CA30E0C" w14:textId="4871061B" w:rsidR="009C7C2F" w:rsidRPr="00363B60" w:rsidRDefault="00363B60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C7C2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 details of all activities to organizational leadership </w:t>
      </w:r>
      <w:r w:rsidR="00FF3D8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 Executive Director, Model School Committee, and other Board Members) </w:t>
      </w:r>
      <w:r w:rsidR="009C7C2F"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via a web-based application, written reports and phone calls.</w:t>
      </w:r>
    </w:p>
    <w:p w14:paraId="3E549C2B" w14:textId="69C2757B" w:rsidR="00A61180" w:rsidRPr="00363B60" w:rsidRDefault="00A61180" w:rsidP="00363B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Effectively collaborate with the directors and staff of the Sponsorship and Tenda Teachers programs.</w:t>
      </w:r>
    </w:p>
    <w:p w14:paraId="165EE377" w14:textId="77777777" w:rsidR="009C7C2F" w:rsidRPr="00363B60" w:rsidRDefault="009C7C2F" w:rsidP="00363B60">
      <w:pPr>
        <w:pStyle w:val="ListParagraph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B60">
        <w:rPr>
          <w:rFonts w:ascii="Times New Roman" w:eastAsia="Times New Roman" w:hAnsi="Times New Roman" w:cs="Times New Roman"/>
          <w:color w:val="000000"/>
          <w:sz w:val="24"/>
          <w:szCs w:val="24"/>
        </w:rPr>
        <w:t>Perform additional responsibilities as assigned</w:t>
      </w:r>
    </w:p>
    <w:p w14:paraId="69B6BDB6" w14:textId="32002C19" w:rsidR="00B01559" w:rsidRPr="0028035B" w:rsidRDefault="00B01559" w:rsidP="0028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8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Competencies:</w:t>
      </w:r>
      <w:r w:rsidRPr="0028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FC92D" w14:textId="1EB11E7C" w:rsidR="00FC6C28" w:rsidRPr="0028035B" w:rsidRDefault="0028035B" w:rsidP="00B01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oral and written communication skills in both English and Swah</w:t>
      </w:r>
      <w:r w:rsidR="000C59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and ability to engage in e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>mpathic communicat</w:t>
      </w:r>
      <w:r w:rsidR="00FC6C28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14:paraId="0629F040" w14:textId="2BD66053" w:rsidR="00FC6C28" w:rsidRPr="0028035B" w:rsidRDefault="00FC6C28" w:rsidP="00B01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>rofessional behavior with integrity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flexibility as job changes and grows. </w:t>
      </w:r>
    </w:p>
    <w:p w14:paraId="701C3258" w14:textId="77777777" w:rsidR="00233F52" w:rsidRPr="00233F52" w:rsidRDefault="0028035B" w:rsidP="00233F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01559" w:rsidRPr="008A1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etail oriented, organized, and able to manage priorities for multiple projects at the same time </w:t>
      </w:r>
    </w:p>
    <w:p w14:paraId="74A59CC1" w14:textId="107B9552" w:rsidR="00233F52" w:rsidRPr="0028035B" w:rsidRDefault="00233F52" w:rsidP="00233F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independentl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6613E52A" w14:textId="77E51909" w:rsidR="0028035B" w:rsidRPr="0028035B" w:rsidRDefault="0028035B" w:rsidP="00280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bility to delegate tasks and </w:t>
      </w:r>
      <w:r w:rsidR="00C262C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supervise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subordinates </w:t>
      </w:r>
      <w:r w:rsidR="00233F52">
        <w:rPr>
          <w:rFonts w:ascii="Times New Roman" w:eastAsia="Times New Roman" w:hAnsi="Times New Roman" w:cs="Times New Roman"/>
          <w:color w:val="000000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1559"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an effective and cohesive team.</w:t>
      </w:r>
      <w:r w:rsidRPr="00280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2617A7" w14:textId="02B7F3E2" w:rsidR="0028035B" w:rsidRPr="00245E1A" w:rsidRDefault="0028035B" w:rsidP="00280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Coaching and mentoring skills</w:t>
      </w:r>
    </w:p>
    <w:p w14:paraId="071A550E" w14:textId="7E28C664" w:rsidR="00B01559" w:rsidRPr="00245E1A" w:rsidRDefault="00B01559" w:rsidP="00B01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F5861"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</w:t>
      </w:r>
      <w:r w:rsidR="00FC6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social media </w:t>
      </w:r>
      <w:r w:rsidRPr="00AF5861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 w:rsidR="000C5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fluency in Word, Exce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and </w:t>
      </w:r>
      <w:r w:rsidR="00C262C8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</w:p>
    <w:p w14:paraId="183DB7AE" w14:textId="77777777" w:rsidR="00B01559" w:rsidRPr="00245E1A" w:rsidRDefault="00B01559" w:rsidP="00B015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Budgeting, financial, and project management skills</w:t>
      </w:r>
    </w:p>
    <w:p w14:paraId="4E0FB24E" w14:textId="77777777" w:rsidR="00B01559" w:rsidRDefault="00B01559" w:rsidP="004B1A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B38169" w14:textId="7FCBF1FF" w:rsidR="004B1A58" w:rsidRDefault="009C7C2F" w:rsidP="0023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 for the Job:</w:t>
      </w:r>
      <w:r w:rsidR="00983ACB" w:rsidRPr="008A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16001" w14:textId="559C1123" w:rsidR="004B1A58" w:rsidRPr="008A1A3B" w:rsidRDefault="009C7C2F" w:rsidP="008A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3B">
        <w:rPr>
          <w:rFonts w:ascii="Times New Roman" w:eastAsia="Times New Roman" w:hAnsi="Times New Roman" w:cs="Times New Roman"/>
          <w:color w:val="000000"/>
          <w:sz w:val="24"/>
          <w:szCs w:val="24"/>
        </w:rPr>
        <w:t>A Bachelor’s degree in Education or related field or comparable work experienc</w:t>
      </w:r>
      <w:r w:rsidR="00B01559">
        <w:rPr>
          <w:rFonts w:ascii="Times New Roman" w:eastAsia="Times New Roman" w:hAnsi="Times New Roman" w:cs="Times New Roman"/>
          <w:color w:val="000000"/>
          <w:sz w:val="24"/>
          <w:szCs w:val="24"/>
        </w:rPr>
        <w:t>e is required.</w:t>
      </w:r>
    </w:p>
    <w:p w14:paraId="7858967E" w14:textId="7D4B14CD" w:rsidR="009C7C2F" w:rsidRPr="008A1A3B" w:rsidRDefault="00B01559" w:rsidP="004B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F5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with community participatory planning</w:t>
      </w:r>
      <w:r w:rsidR="00C26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organizing</w:t>
      </w:r>
      <w:r w:rsidRPr="00BF18F5">
        <w:rPr>
          <w:rFonts w:ascii="Times New Roman" w:eastAsia="Times New Roman" w:hAnsi="Times New Roman" w:cs="Times New Roman"/>
          <w:color w:val="000000"/>
          <w:sz w:val="24"/>
          <w:szCs w:val="24"/>
        </w:rPr>
        <w:t>, public meeting facilitation, programmatic evaluations, gender equity programs, and public speaking is a plus.  </w:t>
      </w:r>
      <w:r w:rsidR="00914542" w:rsidRPr="008A1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Special consideration will be given to candidates who have experience as a teacher</w:t>
      </w:r>
      <w:r w:rsidR="004B1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14542" w:rsidRPr="008A1A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head of a school, </w:t>
      </w:r>
      <w:r w:rsidR="004B1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 educational administrator</w:t>
      </w:r>
      <w:r w:rsidR="003030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3030A5" w:rsidRPr="00826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 lived or worked in the Mara region,</w:t>
      </w:r>
      <w:r w:rsidR="003030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1B33731A" w14:textId="77777777" w:rsidR="00983ACB" w:rsidRPr="00A61180" w:rsidRDefault="00983ACB" w:rsidP="009C7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E44E82" w14:textId="682B738E" w:rsidR="009C7C2F" w:rsidRPr="00A61180" w:rsidRDefault="009C7C2F" w:rsidP="00F862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should </w:t>
      </w:r>
      <w:r w:rsidR="0086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one email with one attachment to </w:t>
      </w:r>
      <w:hyperlink r:id="rId5" w:history="1">
        <w:r w:rsidR="00866F03" w:rsidRPr="009C38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bsinger@projectzawadi.org</w:t>
        </w:r>
      </w:hyperlink>
      <w:r w:rsidR="0086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subject line of the email should be “Model Schools Application” and the attachment should contain: </w:t>
      </w:r>
      <w:r w:rsidR="00F8627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2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 letter (including salary history/requirement)</w:t>
      </w:r>
      <w:r w:rsidR="00F8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27A" w:rsidRPr="001D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Applicants should state in the cover letter </w:t>
      </w:r>
      <w:r w:rsidR="00866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why they want this job and </w:t>
      </w:r>
      <w:r w:rsidR="00F8627A" w:rsidRPr="001D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how their teaching, administrative, and life experiences have prepared them for this job</w:t>
      </w:r>
      <w:r w:rsidR="00F86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866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B01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F86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a curriculum vita (CV)</w:t>
      </w:r>
      <w:r w:rsidR="00866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No need to send certificates, diplomas and degrees. Those will be requested if you are interviewed. </w:t>
      </w:r>
      <w:r w:rsidR="00955C11"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Applications </w:t>
      </w:r>
      <w:r w:rsidR="00F8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955C11"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until </w:t>
      </w:r>
      <w:r w:rsidR="00C262C8">
        <w:rPr>
          <w:rFonts w:ascii="Times New Roman" w:eastAsia="Times New Roman" w:hAnsi="Times New Roman" w:cs="Times New Roman"/>
          <w:color w:val="000000"/>
          <w:sz w:val="24"/>
          <w:szCs w:val="24"/>
        </w:rPr>
        <w:t>Sep 23</w:t>
      </w:r>
      <w:r w:rsidR="00955C11"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F862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55C11" w:rsidRPr="00A61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9023A" w14:textId="52D727B0" w:rsidR="00A61180" w:rsidRPr="00A61180" w:rsidRDefault="00A61180" w:rsidP="009C7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7C928" w14:textId="77777777" w:rsidR="00A61180" w:rsidRPr="001D064D" w:rsidRDefault="00A61180" w:rsidP="00A61180">
      <w:pPr>
        <w:rPr>
          <w:rFonts w:ascii="Times New Roman" w:hAnsi="Times New Roman" w:cs="Times New Roman"/>
          <w:sz w:val="24"/>
          <w:szCs w:val="24"/>
        </w:rPr>
      </w:pPr>
      <w:r w:rsidRPr="001D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Project Zawadi is an equal opportunity employer with a strong commitment to diversity and inclusion. We prohibit discrimination on the basis of ethnicity,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race, </w:t>
      </w:r>
      <w:r w:rsidRPr="001D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religion,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gender</w:t>
      </w:r>
      <w:r w:rsidRPr="001D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age, disability, or marital status.  </w:t>
      </w:r>
    </w:p>
    <w:p w14:paraId="5ACFCE35" w14:textId="77777777" w:rsidR="009C7C2F" w:rsidRPr="00A61180" w:rsidRDefault="009C7C2F">
      <w:pPr>
        <w:rPr>
          <w:rFonts w:ascii="Times New Roman" w:hAnsi="Times New Roman" w:cs="Times New Roman"/>
          <w:sz w:val="24"/>
          <w:szCs w:val="24"/>
        </w:rPr>
      </w:pPr>
    </w:p>
    <w:sectPr w:rsidR="009C7C2F" w:rsidRPr="00A6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6FEC"/>
    <w:multiLevelType w:val="multilevel"/>
    <w:tmpl w:val="E17C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11E62"/>
    <w:multiLevelType w:val="hybridMultilevel"/>
    <w:tmpl w:val="C842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E17E0"/>
    <w:multiLevelType w:val="multilevel"/>
    <w:tmpl w:val="600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752D8"/>
    <w:multiLevelType w:val="hybridMultilevel"/>
    <w:tmpl w:val="A13CE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C58C0"/>
    <w:multiLevelType w:val="hybridMultilevel"/>
    <w:tmpl w:val="210C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2F"/>
    <w:rsid w:val="000C59D3"/>
    <w:rsid w:val="00233F52"/>
    <w:rsid w:val="0028035B"/>
    <w:rsid w:val="003030A5"/>
    <w:rsid w:val="00320834"/>
    <w:rsid w:val="00363B60"/>
    <w:rsid w:val="004B1A58"/>
    <w:rsid w:val="004D533B"/>
    <w:rsid w:val="004F3CD6"/>
    <w:rsid w:val="0061655F"/>
    <w:rsid w:val="00641B7E"/>
    <w:rsid w:val="00712A01"/>
    <w:rsid w:val="0073679B"/>
    <w:rsid w:val="007401FA"/>
    <w:rsid w:val="00853C90"/>
    <w:rsid w:val="00866F03"/>
    <w:rsid w:val="008A1A3B"/>
    <w:rsid w:val="00914542"/>
    <w:rsid w:val="00955C11"/>
    <w:rsid w:val="00983ACB"/>
    <w:rsid w:val="009C7C2F"/>
    <w:rsid w:val="00A61180"/>
    <w:rsid w:val="00B01559"/>
    <w:rsid w:val="00B04C39"/>
    <w:rsid w:val="00B5182E"/>
    <w:rsid w:val="00B5675C"/>
    <w:rsid w:val="00BE3C29"/>
    <w:rsid w:val="00BF12AD"/>
    <w:rsid w:val="00C262C8"/>
    <w:rsid w:val="00ED4A67"/>
    <w:rsid w:val="00F8627A"/>
    <w:rsid w:val="00F964B1"/>
    <w:rsid w:val="00FC6C28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FA20"/>
  <w15:docId w15:val="{4073FCF7-5380-4D4B-A2BD-721D586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C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2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03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6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inger@projectzawad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</dc:creator>
  <cp:keywords/>
  <dc:description/>
  <cp:lastModifiedBy>Brian Singer</cp:lastModifiedBy>
  <cp:revision>6</cp:revision>
  <cp:lastPrinted>2019-08-24T16:39:00Z</cp:lastPrinted>
  <dcterms:created xsi:type="dcterms:W3CDTF">2019-08-29T16:13:00Z</dcterms:created>
  <dcterms:modified xsi:type="dcterms:W3CDTF">2019-09-04T19:33:00Z</dcterms:modified>
</cp:coreProperties>
</file>